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617" w:rsidRDefault="00550B9B" w:rsidP="009B32C9">
      <w:pPr>
        <w:jc w:val="right"/>
        <w:rPr>
          <w:rFonts w:eastAsia="Calibri"/>
          <w:lang w:eastAsia="en-US"/>
        </w:rPr>
      </w:pPr>
      <w:r>
        <w:rPr>
          <w:rFonts w:eastAsia="Calibri"/>
          <w:lang w:eastAsia="en-US"/>
        </w:rPr>
        <w:t>ПРИЛОЖЕНИЕ №1</w:t>
      </w:r>
    </w:p>
    <w:p w:rsidR="004A5617" w:rsidRDefault="004A5617" w:rsidP="009B32C9">
      <w:pPr>
        <w:jc w:val="right"/>
        <w:rPr>
          <w:rFonts w:eastAsia="Calibri"/>
          <w:lang w:eastAsia="en-US"/>
        </w:rPr>
      </w:pPr>
      <w:r>
        <w:rPr>
          <w:rFonts w:eastAsia="Calibri"/>
          <w:lang w:eastAsia="en-US"/>
        </w:rPr>
        <w:t xml:space="preserve"> к решению Совета Отрадненского</w:t>
      </w:r>
    </w:p>
    <w:p w:rsidR="004A5617" w:rsidRDefault="004A5617" w:rsidP="009B32C9">
      <w:pPr>
        <w:jc w:val="right"/>
        <w:rPr>
          <w:rFonts w:eastAsia="Calibri"/>
          <w:lang w:eastAsia="en-US"/>
        </w:rPr>
      </w:pPr>
      <w:r>
        <w:rPr>
          <w:rFonts w:eastAsia="Calibri"/>
          <w:lang w:eastAsia="en-US"/>
        </w:rPr>
        <w:t>сельского поселения Тихорецкого района</w:t>
      </w:r>
    </w:p>
    <w:p w:rsidR="004A5617" w:rsidRDefault="00A9619E" w:rsidP="009B32C9">
      <w:pPr>
        <w:jc w:val="right"/>
        <w:rPr>
          <w:rFonts w:eastAsia="Calibri"/>
          <w:lang w:eastAsia="en-US"/>
        </w:rPr>
      </w:pPr>
      <w:r>
        <w:rPr>
          <w:rFonts w:eastAsia="Calibri"/>
          <w:lang w:eastAsia="en-US"/>
        </w:rPr>
        <w:t>от ______________</w:t>
      </w:r>
      <w:r w:rsidR="00CE1628">
        <w:rPr>
          <w:rFonts w:eastAsia="Calibri"/>
          <w:lang w:eastAsia="en-US"/>
        </w:rPr>
        <w:t xml:space="preserve"> </w:t>
      </w:r>
      <w:r w:rsidR="00550B9B">
        <w:rPr>
          <w:rFonts w:eastAsia="Calibri"/>
          <w:lang w:eastAsia="en-US"/>
        </w:rPr>
        <w:t>№</w:t>
      </w:r>
      <w:r>
        <w:rPr>
          <w:rFonts w:eastAsia="Calibri"/>
          <w:lang w:eastAsia="en-US"/>
        </w:rPr>
        <w:t>____</w:t>
      </w:r>
      <w:bookmarkStart w:id="0" w:name="_GoBack"/>
      <w:bookmarkEnd w:id="0"/>
    </w:p>
    <w:p w:rsidR="009B32C9" w:rsidRPr="009B32C9" w:rsidRDefault="009B32C9" w:rsidP="009B32C9">
      <w:pPr>
        <w:jc w:val="right"/>
        <w:rPr>
          <w:rFonts w:eastAsia="Calibri"/>
          <w:lang w:eastAsia="en-US"/>
        </w:rPr>
      </w:pPr>
      <w:r>
        <w:rPr>
          <w:rFonts w:eastAsia="Calibri"/>
          <w:lang w:eastAsia="en-US"/>
        </w:rPr>
        <w:t>ПРИЛОЖЕНИЕ №2</w:t>
      </w:r>
    </w:p>
    <w:p w:rsidR="009B32C9" w:rsidRPr="009B32C9" w:rsidRDefault="009B32C9" w:rsidP="009B32C9">
      <w:pPr>
        <w:jc w:val="right"/>
        <w:rPr>
          <w:rFonts w:eastAsia="Calibri"/>
          <w:lang w:eastAsia="en-US"/>
        </w:rPr>
      </w:pPr>
      <w:r w:rsidRPr="009B32C9">
        <w:rPr>
          <w:rFonts w:eastAsia="Calibri"/>
          <w:lang w:eastAsia="en-US"/>
        </w:rPr>
        <w:t xml:space="preserve">к решению Совета </w:t>
      </w:r>
    </w:p>
    <w:p w:rsidR="009B32C9" w:rsidRPr="009B32C9" w:rsidRDefault="009B32C9" w:rsidP="00123973">
      <w:pPr>
        <w:jc w:val="right"/>
        <w:rPr>
          <w:rFonts w:eastAsia="Calibri"/>
          <w:lang w:eastAsia="en-US"/>
        </w:rPr>
      </w:pPr>
      <w:r w:rsidRPr="009B32C9">
        <w:rPr>
          <w:rFonts w:eastAsia="Calibri"/>
          <w:lang w:eastAsia="en-US"/>
        </w:rPr>
        <w:t xml:space="preserve">Отрадненского </w:t>
      </w:r>
    </w:p>
    <w:p w:rsidR="009B32C9" w:rsidRPr="009B32C9" w:rsidRDefault="009B32C9" w:rsidP="009B32C9">
      <w:pPr>
        <w:jc w:val="right"/>
        <w:rPr>
          <w:rFonts w:eastAsia="Calibri"/>
          <w:lang w:eastAsia="en-US"/>
        </w:rPr>
      </w:pPr>
      <w:r w:rsidRPr="009B32C9">
        <w:rPr>
          <w:rFonts w:eastAsia="Calibri"/>
          <w:lang w:eastAsia="en-US"/>
        </w:rPr>
        <w:t>сельского поселения</w:t>
      </w:r>
    </w:p>
    <w:p w:rsidR="009B32C9" w:rsidRPr="009B32C9" w:rsidRDefault="009B32C9" w:rsidP="009B32C9">
      <w:pPr>
        <w:jc w:val="right"/>
        <w:rPr>
          <w:rFonts w:eastAsia="Calibri"/>
          <w:lang w:eastAsia="en-US"/>
        </w:rPr>
      </w:pPr>
      <w:r w:rsidRPr="009B32C9">
        <w:rPr>
          <w:rFonts w:eastAsia="Calibri"/>
          <w:lang w:eastAsia="en-US"/>
        </w:rPr>
        <w:t xml:space="preserve"> Тихорецкого района </w:t>
      </w:r>
    </w:p>
    <w:p w:rsidR="009B32C9" w:rsidRPr="009B32C9" w:rsidRDefault="00EC6AA1" w:rsidP="009B32C9">
      <w:pPr>
        <w:jc w:val="right"/>
        <w:rPr>
          <w:rFonts w:eastAsia="Calibri"/>
          <w:lang w:eastAsia="en-US"/>
        </w:rPr>
      </w:pPr>
      <w:r>
        <w:rPr>
          <w:rFonts w:eastAsia="Calibri"/>
          <w:lang w:eastAsia="en-US"/>
        </w:rPr>
        <w:t xml:space="preserve"> от 12.12.2013 года</w:t>
      </w:r>
      <w:r w:rsidR="00C56D1E">
        <w:rPr>
          <w:rFonts w:eastAsia="Calibri"/>
          <w:lang w:eastAsia="en-US"/>
        </w:rPr>
        <w:t xml:space="preserve"> </w:t>
      </w:r>
      <w:r>
        <w:rPr>
          <w:rFonts w:eastAsia="Calibri"/>
          <w:lang w:eastAsia="en-US"/>
        </w:rPr>
        <w:t xml:space="preserve"> </w:t>
      </w:r>
      <w:r w:rsidR="00C56D1E">
        <w:rPr>
          <w:rFonts w:eastAsia="Calibri"/>
          <w:lang w:eastAsia="en-US"/>
        </w:rPr>
        <w:t>№193</w:t>
      </w:r>
    </w:p>
    <w:p w:rsidR="009B32C9" w:rsidRPr="009B32C9" w:rsidRDefault="009B32C9" w:rsidP="009B32C9">
      <w:pPr>
        <w:jc w:val="right"/>
        <w:rPr>
          <w:rFonts w:eastAsia="Calibri"/>
          <w:lang w:eastAsia="en-US"/>
        </w:rPr>
      </w:pPr>
    </w:p>
    <w:p w:rsidR="00C26E7A" w:rsidRDefault="00C26E7A" w:rsidP="00C26E7A">
      <w:pPr>
        <w:spacing w:line="228" w:lineRule="auto"/>
        <w:jc w:val="center"/>
        <w:rPr>
          <w:b/>
        </w:rPr>
      </w:pPr>
      <w:r w:rsidRPr="00C26E7A">
        <w:rPr>
          <w:b/>
        </w:rPr>
        <w:t>Объе</w:t>
      </w:r>
      <w:r w:rsidR="001A18D0">
        <w:rPr>
          <w:b/>
        </w:rPr>
        <w:t xml:space="preserve">м поступлений доходов в </w:t>
      </w:r>
      <w:r w:rsidRPr="00C26E7A">
        <w:rPr>
          <w:b/>
        </w:rPr>
        <w:t xml:space="preserve"> бюджет </w:t>
      </w:r>
      <w:r w:rsidR="001A18D0">
        <w:rPr>
          <w:b/>
        </w:rPr>
        <w:t xml:space="preserve"> поселения </w:t>
      </w:r>
      <w:r w:rsidRPr="00C26E7A">
        <w:rPr>
          <w:b/>
        </w:rPr>
        <w:t xml:space="preserve">по кодам видов (подвидов) доходов и классификации операций сектора государственного управления, относящихся к доходам бюджетов, </w:t>
      </w:r>
    </w:p>
    <w:p w:rsidR="00C26E7A" w:rsidRPr="00C26E7A" w:rsidRDefault="00C26E7A" w:rsidP="00C26E7A">
      <w:pPr>
        <w:spacing w:line="228" w:lineRule="auto"/>
        <w:jc w:val="center"/>
        <w:rPr>
          <w:b/>
        </w:rPr>
      </w:pPr>
      <w:r w:rsidRPr="00C26E7A">
        <w:rPr>
          <w:b/>
        </w:rPr>
        <w:t>на 2014 год</w:t>
      </w:r>
    </w:p>
    <w:p w:rsidR="009B32C9" w:rsidRPr="009B32C9" w:rsidRDefault="007E7678" w:rsidP="007E7678">
      <w:pPr>
        <w:jc w:val="right"/>
        <w:rPr>
          <w:rFonts w:eastAsia="Calibri"/>
          <w:b/>
          <w:lang w:eastAsia="en-US"/>
        </w:rPr>
      </w:pPr>
      <w:r>
        <w:rPr>
          <w:rFonts w:eastAsia="Calibri"/>
          <w:lang w:eastAsia="en-US"/>
        </w:rPr>
        <w:t>(</w:t>
      </w:r>
      <w:proofErr w:type="spellStart"/>
      <w:r w:rsidRPr="007E7678">
        <w:rPr>
          <w:rFonts w:eastAsia="Calibri"/>
          <w:lang w:eastAsia="en-US"/>
        </w:rPr>
        <w:t>тыс</w:t>
      </w:r>
      <w:proofErr w:type="gramStart"/>
      <w:r w:rsidRPr="007E7678">
        <w:rPr>
          <w:rFonts w:eastAsia="Calibri"/>
          <w:lang w:eastAsia="en-US"/>
        </w:rPr>
        <w:t>.р</w:t>
      </w:r>
      <w:proofErr w:type="gramEnd"/>
      <w:r w:rsidRPr="007E7678">
        <w:rPr>
          <w:rFonts w:eastAsia="Calibri"/>
          <w:lang w:eastAsia="en-US"/>
        </w:rPr>
        <w:t>уб</w:t>
      </w:r>
      <w:proofErr w:type="spellEnd"/>
      <w:r>
        <w:rPr>
          <w:rFonts w:eastAsia="Calibri"/>
          <w:b/>
          <w:lang w:eastAsia="en-US"/>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4856"/>
        <w:gridCol w:w="1701"/>
      </w:tblGrid>
      <w:tr w:rsidR="009B32C9" w:rsidRPr="009B32C9" w:rsidTr="00343088">
        <w:tc>
          <w:tcPr>
            <w:tcW w:w="3190"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КОД</w:t>
            </w:r>
          </w:p>
        </w:tc>
        <w:tc>
          <w:tcPr>
            <w:tcW w:w="4856"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Наименование дохода</w:t>
            </w:r>
          </w:p>
        </w:tc>
        <w:tc>
          <w:tcPr>
            <w:tcW w:w="1701"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Сумма</w:t>
            </w:r>
          </w:p>
        </w:tc>
      </w:tr>
      <w:tr w:rsidR="009B32C9" w:rsidRPr="009B32C9" w:rsidTr="00343088">
        <w:tc>
          <w:tcPr>
            <w:tcW w:w="3190" w:type="dxa"/>
            <w:shd w:val="clear" w:color="auto" w:fill="auto"/>
          </w:tcPr>
          <w:p w:rsidR="009B32C9" w:rsidRPr="00C361A6" w:rsidRDefault="009B32C9" w:rsidP="009B32C9">
            <w:pPr>
              <w:rPr>
                <w:rFonts w:eastAsia="Calibri"/>
                <w:b/>
                <w:lang w:eastAsia="en-US"/>
              </w:rPr>
            </w:pPr>
            <w:r w:rsidRPr="00C361A6">
              <w:rPr>
                <w:rFonts w:eastAsia="Calibri"/>
                <w:b/>
                <w:lang w:eastAsia="en-US"/>
              </w:rPr>
              <w:t>1 00 00000  00  0000  000</w:t>
            </w:r>
          </w:p>
        </w:tc>
        <w:tc>
          <w:tcPr>
            <w:tcW w:w="4856" w:type="dxa"/>
            <w:shd w:val="clear" w:color="auto" w:fill="auto"/>
          </w:tcPr>
          <w:p w:rsidR="009B32C9" w:rsidRPr="009B32C9" w:rsidRDefault="009B32C9" w:rsidP="009B32C9">
            <w:pPr>
              <w:rPr>
                <w:rFonts w:eastAsia="Calibri"/>
                <w:b/>
                <w:lang w:eastAsia="en-US"/>
              </w:rPr>
            </w:pPr>
            <w:r w:rsidRPr="009B32C9">
              <w:rPr>
                <w:rFonts w:eastAsia="Calibri"/>
                <w:b/>
                <w:lang w:eastAsia="en-US"/>
              </w:rPr>
              <w:t>Налоговые и неналоговые доходы</w:t>
            </w:r>
          </w:p>
        </w:tc>
        <w:tc>
          <w:tcPr>
            <w:tcW w:w="1701" w:type="dxa"/>
            <w:shd w:val="clear" w:color="auto" w:fill="auto"/>
          </w:tcPr>
          <w:p w:rsidR="009B32C9" w:rsidRPr="009B32C9" w:rsidRDefault="00A9619E" w:rsidP="009B32C9">
            <w:pPr>
              <w:jc w:val="center"/>
              <w:rPr>
                <w:rFonts w:eastAsia="Calibri"/>
                <w:b/>
                <w:lang w:eastAsia="en-US"/>
              </w:rPr>
            </w:pPr>
            <w:r>
              <w:rPr>
                <w:rFonts w:eastAsia="Calibri"/>
                <w:b/>
                <w:lang w:eastAsia="en-US"/>
              </w:rPr>
              <w:t>4684,0</w:t>
            </w:r>
            <w:r w:rsidR="009B32C9" w:rsidRPr="009B32C9">
              <w:rPr>
                <w:rFonts w:eastAsia="Calibri"/>
                <w:b/>
                <w:lang w:eastAsia="en-US"/>
              </w:rPr>
              <w:t xml:space="preserve">  </w:t>
            </w:r>
          </w:p>
          <w:p w:rsidR="009B32C9" w:rsidRPr="009B32C9" w:rsidRDefault="009B32C9" w:rsidP="009B32C9">
            <w:pPr>
              <w:jc w:val="center"/>
              <w:rPr>
                <w:rFonts w:eastAsia="Calibri"/>
                <w:b/>
                <w:lang w:eastAsia="en-US"/>
              </w:rPr>
            </w:pPr>
          </w:p>
        </w:tc>
      </w:tr>
      <w:tr w:rsidR="009B32C9" w:rsidRPr="009B32C9" w:rsidTr="00343088">
        <w:tc>
          <w:tcPr>
            <w:tcW w:w="3190" w:type="dxa"/>
            <w:shd w:val="clear" w:color="auto" w:fill="auto"/>
          </w:tcPr>
          <w:p w:rsidR="009B32C9" w:rsidRPr="009B32C9" w:rsidRDefault="009B32C9" w:rsidP="009B32C9">
            <w:pPr>
              <w:rPr>
                <w:rFonts w:eastAsia="Calibri"/>
                <w:lang w:eastAsia="en-US"/>
              </w:rPr>
            </w:pPr>
            <w:r w:rsidRPr="009B32C9">
              <w:rPr>
                <w:rFonts w:eastAsia="Calibri"/>
                <w:lang w:eastAsia="en-US"/>
              </w:rPr>
              <w:t>1 01 02000  01  0000  110</w:t>
            </w:r>
          </w:p>
        </w:tc>
        <w:tc>
          <w:tcPr>
            <w:tcW w:w="4856" w:type="dxa"/>
            <w:shd w:val="clear" w:color="auto" w:fill="auto"/>
          </w:tcPr>
          <w:p w:rsidR="009B32C9" w:rsidRPr="009B32C9" w:rsidRDefault="009B32C9" w:rsidP="009B32C9">
            <w:pPr>
              <w:tabs>
                <w:tab w:val="left" w:pos="855"/>
              </w:tabs>
              <w:rPr>
                <w:rFonts w:eastAsia="Calibri"/>
                <w:lang w:eastAsia="en-US"/>
              </w:rPr>
            </w:pPr>
            <w:r w:rsidRPr="009B32C9">
              <w:rPr>
                <w:rFonts w:eastAsia="Calibri"/>
                <w:lang w:eastAsia="en-US"/>
              </w:rPr>
              <w:t>Налог на доходы физических лиц*</w:t>
            </w:r>
          </w:p>
        </w:tc>
        <w:tc>
          <w:tcPr>
            <w:tcW w:w="1701" w:type="dxa"/>
            <w:shd w:val="clear" w:color="auto" w:fill="auto"/>
          </w:tcPr>
          <w:p w:rsidR="009B32C9" w:rsidRPr="009B32C9" w:rsidRDefault="0099176D" w:rsidP="009B32C9">
            <w:pPr>
              <w:jc w:val="center"/>
              <w:rPr>
                <w:rFonts w:eastAsia="Calibri"/>
                <w:lang w:eastAsia="en-US"/>
              </w:rPr>
            </w:pPr>
            <w:r>
              <w:rPr>
                <w:rFonts w:eastAsia="Calibri"/>
                <w:lang w:eastAsia="en-US"/>
              </w:rPr>
              <w:t>40</w:t>
            </w:r>
            <w:r w:rsidR="009B32C9">
              <w:rPr>
                <w:rFonts w:eastAsia="Calibri"/>
                <w:lang w:eastAsia="en-US"/>
              </w:rPr>
              <w:t>7</w:t>
            </w:r>
            <w:r w:rsidR="009B32C9" w:rsidRPr="009B32C9">
              <w:rPr>
                <w:rFonts w:eastAsia="Calibri"/>
                <w:lang w:eastAsia="en-US"/>
              </w:rPr>
              <w:t>,0</w:t>
            </w:r>
          </w:p>
          <w:p w:rsidR="009B32C9" w:rsidRPr="009B32C9" w:rsidRDefault="009B32C9" w:rsidP="009B32C9">
            <w:pPr>
              <w:jc w:val="center"/>
              <w:rPr>
                <w:rFonts w:eastAsia="Calibri"/>
                <w:lang w:eastAsia="en-US"/>
              </w:rPr>
            </w:pPr>
          </w:p>
        </w:tc>
      </w:tr>
      <w:tr w:rsidR="004E3AF1" w:rsidRPr="009B32C9" w:rsidTr="00343088">
        <w:tc>
          <w:tcPr>
            <w:tcW w:w="3190" w:type="dxa"/>
            <w:shd w:val="clear" w:color="auto" w:fill="auto"/>
          </w:tcPr>
          <w:p w:rsidR="004E3AF1" w:rsidRPr="001936D4" w:rsidRDefault="004E3AF1" w:rsidP="007F0B9C">
            <w:r w:rsidRPr="001936D4">
              <w:t>1 03 02</w:t>
            </w:r>
            <w:r>
              <w:t>23</w:t>
            </w:r>
            <w:r w:rsidRPr="001936D4">
              <w:t xml:space="preserve">0 </w:t>
            </w:r>
            <w:r>
              <w:t xml:space="preserve"> </w:t>
            </w:r>
            <w:r w:rsidRPr="001936D4">
              <w:t xml:space="preserve">01 </w:t>
            </w:r>
            <w:r>
              <w:t xml:space="preserve"> </w:t>
            </w:r>
            <w:r w:rsidRPr="001936D4">
              <w:t>0000 110</w:t>
            </w:r>
          </w:p>
          <w:p w:rsidR="004E3AF1" w:rsidRPr="001936D4" w:rsidRDefault="004E3AF1" w:rsidP="007F0B9C">
            <w:r w:rsidRPr="001936D4">
              <w:t>1 03 02</w:t>
            </w:r>
            <w:r>
              <w:t>24</w:t>
            </w:r>
            <w:r w:rsidRPr="001936D4">
              <w:t xml:space="preserve">0 </w:t>
            </w:r>
            <w:r>
              <w:t xml:space="preserve"> </w:t>
            </w:r>
            <w:r w:rsidRPr="001936D4">
              <w:t xml:space="preserve">01 </w:t>
            </w:r>
            <w:r>
              <w:t xml:space="preserve"> </w:t>
            </w:r>
            <w:r w:rsidRPr="001936D4">
              <w:t>0000 110</w:t>
            </w:r>
          </w:p>
          <w:p w:rsidR="004E3AF1" w:rsidRPr="001936D4" w:rsidRDefault="004E3AF1" w:rsidP="007F0B9C">
            <w:r w:rsidRPr="001936D4">
              <w:t>1 03 02</w:t>
            </w:r>
            <w:r>
              <w:t>25</w:t>
            </w:r>
            <w:r w:rsidRPr="001936D4">
              <w:t xml:space="preserve">0 </w:t>
            </w:r>
            <w:r>
              <w:t xml:space="preserve"> 01</w:t>
            </w:r>
            <w:r w:rsidRPr="001936D4">
              <w:t xml:space="preserve"> </w:t>
            </w:r>
            <w:r>
              <w:t xml:space="preserve"> </w:t>
            </w:r>
            <w:r w:rsidRPr="001936D4">
              <w:t>0000 110</w:t>
            </w:r>
          </w:p>
          <w:p w:rsidR="004E3AF1" w:rsidRPr="001936D4" w:rsidRDefault="004E3AF1" w:rsidP="007F0B9C">
            <w:pPr>
              <w:jc w:val="both"/>
            </w:pPr>
            <w:r w:rsidRPr="001936D4">
              <w:t>1</w:t>
            </w:r>
            <w:r w:rsidR="007E7678">
              <w:t xml:space="preserve"> </w:t>
            </w:r>
            <w:r>
              <w:t xml:space="preserve">03 </w:t>
            </w:r>
            <w:r w:rsidRPr="001936D4">
              <w:t>02</w:t>
            </w:r>
            <w:r>
              <w:t xml:space="preserve">260 01 </w:t>
            </w:r>
            <w:r w:rsidRPr="001936D4">
              <w:t>0000 110</w:t>
            </w:r>
          </w:p>
        </w:tc>
        <w:tc>
          <w:tcPr>
            <w:tcW w:w="4856" w:type="dxa"/>
            <w:shd w:val="clear" w:color="auto" w:fill="auto"/>
          </w:tcPr>
          <w:p w:rsidR="004E3AF1" w:rsidRPr="009B32C9" w:rsidRDefault="004E3AF1" w:rsidP="007F0B9C">
            <w:pPr>
              <w:jc w:val="both"/>
              <w:rPr>
                <w:rFonts w:eastAsia="Calibri"/>
                <w:lang w:eastAsia="en-US"/>
              </w:rPr>
            </w:pPr>
            <w:r w:rsidRPr="001936D4">
              <w:t xml:space="preserve">Доходы от уплаты акцизов на </w:t>
            </w:r>
            <w:r>
              <w:t>дизельное топливо, на моторные масла для дизельных и (или) карбюраторных (</w:t>
            </w:r>
            <w:proofErr w:type="spellStart"/>
            <w:r>
              <w:t>инжекторных</w:t>
            </w:r>
            <w:proofErr w:type="spellEnd"/>
            <w:r>
              <w:t>) двигателей</w:t>
            </w:r>
            <w:r w:rsidRPr="001936D4">
              <w:t>,</w:t>
            </w:r>
            <w:r>
              <w:t xml:space="preserve"> на автомобильный бензин, на прямогонный бензин, подлежащие распределению между бюджетами субъектов</w:t>
            </w:r>
            <w:r w:rsidRPr="001936D4">
              <w:t xml:space="preserve"> Российской Федерации</w:t>
            </w:r>
            <w:r>
              <w:t xml:space="preserve"> и местными бюджетами с учетом установленных дифференцированных нормативов отчислений в местные бюджеты </w:t>
            </w:r>
            <w:r w:rsidRPr="00702E27">
              <w:t>*</w:t>
            </w:r>
          </w:p>
        </w:tc>
        <w:tc>
          <w:tcPr>
            <w:tcW w:w="1701" w:type="dxa"/>
            <w:shd w:val="clear" w:color="auto" w:fill="auto"/>
          </w:tcPr>
          <w:p w:rsidR="004E3AF1" w:rsidRPr="009B32C9" w:rsidRDefault="0099176D" w:rsidP="007F0B9C">
            <w:pPr>
              <w:jc w:val="center"/>
              <w:rPr>
                <w:rFonts w:eastAsia="Calibri"/>
                <w:lang w:eastAsia="en-US"/>
              </w:rPr>
            </w:pPr>
            <w:r>
              <w:rPr>
                <w:rFonts w:eastAsia="Calibri"/>
                <w:lang w:eastAsia="en-US"/>
              </w:rPr>
              <w:t>900,0</w:t>
            </w:r>
          </w:p>
        </w:tc>
      </w:tr>
      <w:tr w:rsidR="004E3AF1" w:rsidRPr="009B32C9" w:rsidTr="00343088">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1 05 03000  01  0000  110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Единый сельскохозяйственный налог*</w:t>
            </w:r>
          </w:p>
        </w:tc>
        <w:tc>
          <w:tcPr>
            <w:tcW w:w="1701" w:type="dxa"/>
            <w:shd w:val="clear" w:color="auto" w:fill="auto"/>
          </w:tcPr>
          <w:p w:rsidR="004E3AF1" w:rsidRPr="009B32C9" w:rsidRDefault="0099176D" w:rsidP="0099176D">
            <w:pPr>
              <w:jc w:val="center"/>
              <w:rPr>
                <w:rFonts w:eastAsia="Calibri"/>
                <w:lang w:eastAsia="en-US"/>
              </w:rPr>
            </w:pPr>
            <w:r>
              <w:rPr>
                <w:rFonts w:eastAsia="Calibri"/>
                <w:lang w:eastAsia="en-US"/>
              </w:rPr>
              <w:t>997,2</w:t>
            </w:r>
          </w:p>
          <w:p w:rsidR="004E3AF1" w:rsidRPr="009B32C9" w:rsidRDefault="004E3AF1" w:rsidP="009B32C9">
            <w:pPr>
              <w:jc w:val="center"/>
              <w:rPr>
                <w:rFonts w:eastAsia="Calibri"/>
                <w:lang w:eastAsia="en-US"/>
              </w:rPr>
            </w:pPr>
          </w:p>
        </w:tc>
      </w:tr>
      <w:tr w:rsidR="004E3AF1" w:rsidRPr="009B32C9" w:rsidTr="00343088">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1 06  01030 10  0000 110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Налог на имущество физических лиц</w:t>
            </w:r>
          </w:p>
        </w:tc>
        <w:tc>
          <w:tcPr>
            <w:tcW w:w="1701" w:type="dxa"/>
            <w:shd w:val="clear" w:color="auto" w:fill="auto"/>
          </w:tcPr>
          <w:p w:rsidR="004E3AF1" w:rsidRPr="009B32C9" w:rsidRDefault="004E3AF1" w:rsidP="009B32C9">
            <w:pPr>
              <w:jc w:val="center"/>
              <w:rPr>
                <w:rFonts w:eastAsia="Calibri"/>
                <w:lang w:eastAsia="en-US"/>
              </w:rPr>
            </w:pPr>
            <w:r>
              <w:rPr>
                <w:rFonts w:eastAsia="Calibri"/>
                <w:lang w:eastAsia="en-US"/>
              </w:rPr>
              <w:t>12</w:t>
            </w:r>
            <w:r w:rsidRPr="009B32C9">
              <w:rPr>
                <w:rFonts w:eastAsia="Calibri"/>
                <w:lang w:eastAsia="en-US"/>
              </w:rPr>
              <w:t>0,0</w:t>
            </w:r>
          </w:p>
          <w:p w:rsidR="004E3AF1" w:rsidRPr="009B32C9" w:rsidRDefault="004E3AF1" w:rsidP="009B32C9">
            <w:pPr>
              <w:jc w:val="center"/>
              <w:rPr>
                <w:rFonts w:eastAsia="Calibri"/>
                <w:lang w:eastAsia="en-US"/>
              </w:rPr>
            </w:pPr>
          </w:p>
        </w:tc>
      </w:tr>
      <w:tr w:rsidR="004E3AF1" w:rsidRPr="009B32C9" w:rsidTr="00343088">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1 06  06000 00  0000 110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Земельный налог*</w:t>
            </w:r>
          </w:p>
        </w:tc>
        <w:tc>
          <w:tcPr>
            <w:tcW w:w="1701" w:type="dxa"/>
            <w:shd w:val="clear" w:color="auto" w:fill="auto"/>
          </w:tcPr>
          <w:p w:rsidR="004E3AF1" w:rsidRPr="009B32C9" w:rsidRDefault="00A21704" w:rsidP="009B32C9">
            <w:pPr>
              <w:jc w:val="center"/>
              <w:rPr>
                <w:rFonts w:eastAsia="Calibri"/>
                <w:lang w:eastAsia="en-US"/>
              </w:rPr>
            </w:pPr>
            <w:r>
              <w:rPr>
                <w:rFonts w:eastAsia="Calibri"/>
                <w:lang w:eastAsia="en-US"/>
              </w:rPr>
              <w:t>172</w:t>
            </w:r>
            <w:r w:rsidR="004E3AF1">
              <w:rPr>
                <w:rFonts w:eastAsia="Calibri"/>
                <w:lang w:eastAsia="en-US"/>
              </w:rPr>
              <w:t>0</w:t>
            </w:r>
            <w:r w:rsidR="004E3AF1" w:rsidRPr="009B32C9">
              <w:rPr>
                <w:rFonts w:eastAsia="Calibri"/>
                <w:lang w:eastAsia="en-US"/>
              </w:rPr>
              <w:t>,0</w:t>
            </w:r>
          </w:p>
        </w:tc>
      </w:tr>
      <w:tr w:rsidR="004E3AF1" w:rsidRPr="009B32C9" w:rsidTr="00343088">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1 11  05013 10  0000 120</w:t>
            </w:r>
          </w:p>
        </w:tc>
        <w:tc>
          <w:tcPr>
            <w:tcW w:w="4856" w:type="dxa"/>
            <w:shd w:val="clear" w:color="auto" w:fill="auto"/>
          </w:tcPr>
          <w:p w:rsidR="004E3AF1" w:rsidRPr="009B32C9" w:rsidRDefault="004E3AF1" w:rsidP="009B32C9">
            <w:pPr>
              <w:jc w:val="both"/>
              <w:rPr>
                <w:rFonts w:eastAsia="Calibri"/>
                <w:lang w:eastAsia="en-US"/>
              </w:rPr>
            </w:pPr>
            <w:r w:rsidRPr="009B32C9">
              <w:rPr>
                <w:rFonts w:eastAsia="Calibri"/>
                <w:lang w:eastAsia="en-US"/>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w:t>
            </w:r>
            <w:r w:rsidRPr="009B32C9">
              <w:rPr>
                <w:rFonts w:eastAsia="Calibri"/>
                <w:lang w:eastAsia="en-US"/>
              </w:rPr>
              <w:lastRenderedPageBreak/>
              <w:t>указанных земельных участков*</w:t>
            </w:r>
          </w:p>
        </w:tc>
        <w:tc>
          <w:tcPr>
            <w:tcW w:w="1701" w:type="dxa"/>
            <w:shd w:val="clear" w:color="auto" w:fill="auto"/>
          </w:tcPr>
          <w:p w:rsidR="004E3AF1" w:rsidRPr="009B32C9" w:rsidRDefault="0099176D" w:rsidP="009B32C9">
            <w:pPr>
              <w:jc w:val="center"/>
              <w:rPr>
                <w:rFonts w:eastAsia="Calibri"/>
                <w:lang w:eastAsia="en-US"/>
              </w:rPr>
            </w:pPr>
            <w:r>
              <w:rPr>
                <w:rFonts w:eastAsia="Calibri"/>
                <w:lang w:eastAsia="en-US"/>
              </w:rPr>
              <w:lastRenderedPageBreak/>
              <w:t>4</w:t>
            </w:r>
            <w:r w:rsidR="004E3AF1" w:rsidRPr="009B32C9">
              <w:rPr>
                <w:rFonts w:eastAsia="Calibri"/>
                <w:lang w:eastAsia="en-US"/>
              </w:rPr>
              <w:t>50,0</w:t>
            </w:r>
          </w:p>
        </w:tc>
      </w:tr>
      <w:tr w:rsidR="004E3AF1" w:rsidRPr="009B32C9" w:rsidTr="00343088">
        <w:tc>
          <w:tcPr>
            <w:tcW w:w="3190" w:type="dxa"/>
            <w:shd w:val="clear" w:color="auto" w:fill="auto"/>
          </w:tcPr>
          <w:p w:rsidR="004E3AF1" w:rsidRPr="009B32C9" w:rsidRDefault="004E3AF1" w:rsidP="009B32C9">
            <w:pPr>
              <w:jc w:val="center"/>
              <w:rPr>
                <w:rFonts w:eastAsia="Calibri"/>
                <w:lang w:eastAsia="en-US"/>
              </w:rPr>
            </w:pPr>
            <w:r w:rsidRPr="009B32C9">
              <w:rPr>
                <w:rFonts w:eastAsia="Calibri"/>
                <w:lang w:eastAsia="en-US"/>
              </w:rPr>
              <w:lastRenderedPageBreak/>
              <w:t>1 11 05035 10 0000 120</w:t>
            </w:r>
          </w:p>
        </w:tc>
        <w:tc>
          <w:tcPr>
            <w:tcW w:w="4856" w:type="dxa"/>
            <w:shd w:val="clear" w:color="auto" w:fill="auto"/>
          </w:tcPr>
          <w:p w:rsidR="004E3AF1" w:rsidRPr="009B32C9" w:rsidRDefault="004E3AF1" w:rsidP="009B32C9">
            <w:pPr>
              <w:jc w:val="both"/>
              <w:rPr>
                <w:rFonts w:eastAsia="Calibri"/>
                <w:lang w:eastAsia="en-US"/>
              </w:rPr>
            </w:pPr>
            <w:r w:rsidRPr="009B32C9">
              <w:rPr>
                <w:rFonts w:eastAsia="Calibri"/>
                <w:lang w:eastAsia="en-US"/>
              </w:rPr>
              <w:t>Доходы от сдачи в аренду имущества, находящегося в оперативном управлении органов управления  поселений и созданных ими  учреждени</w:t>
            </w:r>
            <w:proofErr w:type="gramStart"/>
            <w:r w:rsidRPr="009B32C9">
              <w:rPr>
                <w:rFonts w:eastAsia="Calibri"/>
                <w:lang w:eastAsia="en-US"/>
              </w:rPr>
              <w:t>й(</w:t>
            </w:r>
            <w:proofErr w:type="gramEnd"/>
            <w:r w:rsidRPr="009B32C9">
              <w:rPr>
                <w:rFonts w:eastAsia="Calibri"/>
                <w:lang w:eastAsia="en-US"/>
              </w:rPr>
              <w:t>за исключением имущества муниципальных бюджетных и автономных учреждений)</w:t>
            </w:r>
          </w:p>
        </w:tc>
        <w:tc>
          <w:tcPr>
            <w:tcW w:w="1701" w:type="dxa"/>
            <w:shd w:val="clear" w:color="auto" w:fill="auto"/>
          </w:tcPr>
          <w:p w:rsidR="004E3AF1" w:rsidRPr="009B32C9" w:rsidRDefault="0099176D" w:rsidP="009B32C9">
            <w:pPr>
              <w:jc w:val="center"/>
              <w:rPr>
                <w:rFonts w:eastAsia="Calibri"/>
                <w:lang w:eastAsia="en-US"/>
              </w:rPr>
            </w:pPr>
            <w:r>
              <w:rPr>
                <w:rFonts w:eastAsia="Calibri"/>
                <w:lang w:eastAsia="en-US"/>
              </w:rPr>
              <w:t>67,5</w:t>
            </w:r>
          </w:p>
        </w:tc>
      </w:tr>
      <w:tr w:rsidR="00A9619E" w:rsidRPr="009B32C9" w:rsidTr="00343088">
        <w:tc>
          <w:tcPr>
            <w:tcW w:w="3190" w:type="dxa"/>
            <w:shd w:val="clear" w:color="auto" w:fill="auto"/>
          </w:tcPr>
          <w:p w:rsidR="00A9619E" w:rsidRPr="00451C82" w:rsidRDefault="00A9619E" w:rsidP="007734FD">
            <w:pPr>
              <w:jc w:val="center"/>
              <w:rPr>
                <w:rFonts w:eastAsia="Calibri"/>
                <w:lang w:eastAsia="en-US"/>
              </w:rPr>
            </w:pPr>
            <w:r w:rsidRPr="00451C82">
              <w:rPr>
                <w:rFonts w:eastAsia="Calibri"/>
                <w:lang w:eastAsia="en-US"/>
              </w:rPr>
              <w:t>1 13 02995 10 0000 130</w:t>
            </w:r>
          </w:p>
        </w:tc>
        <w:tc>
          <w:tcPr>
            <w:tcW w:w="4856" w:type="dxa"/>
            <w:shd w:val="clear" w:color="auto" w:fill="auto"/>
          </w:tcPr>
          <w:p w:rsidR="00A9619E" w:rsidRPr="00451C82" w:rsidRDefault="00A9619E" w:rsidP="007734FD">
            <w:pPr>
              <w:rPr>
                <w:rFonts w:eastAsia="Calibri"/>
                <w:lang w:eastAsia="en-US"/>
              </w:rPr>
            </w:pPr>
            <w:r w:rsidRPr="00451C82">
              <w:rPr>
                <w:rFonts w:eastAsia="Calibri"/>
                <w:lang w:eastAsia="en-US"/>
              </w:rPr>
              <w:t>Прочие доходы от компенсации затрат бюджетов поселений</w:t>
            </w:r>
          </w:p>
        </w:tc>
        <w:tc>
          <w:tcPr>
            <w:tcW w:w="1701" w:type="dxa"/>
            <w:shd w:val="clear" w:color="auto" w:fill="auto"/>
          </w:tcPr>
          <w:p w:rsidR="00A9619E" w:rsidRDefault="00A9619E" w:rsidP="009B32C9">
            <w:pPr>
              <w:jc w:val="center"/>
              <w:rPr>
                <w:rFonts w:eastAsia="Calibri"/>
                <w:lang w:eastAsia="en-US"/>
              </w:rPr>
            </w:pPr>
            <w:r>
              <w:rPr>
                <w:rFonts w:eastAsia="Calibri"/>
                <w:lang w:eastAsia="en-US"/>
              </w:rPr>
              <w:t>18,3</w:t>
            </w:r>
          </w:p>
        </w:tc>
      </w:tr>
      <w:tr w:rsidR="00A9619E" w:rsidRPr="009B32C9" w:rsidTr="00343088">
        <w:tc>
          <w:tcPr>
            <w:tcW w:w="3190" w:type="dxa"/>
            <w:shd w:val="clear" w:color="auto" w:fill="auto"/>
          </w:tcPr>
          <w:p w:rsidR="00A9619E" w:rsidRPr="009B32C9" w:rsidRDefault="00A9619E" w:rsidP="009B32C9">
            <w:pPr>
              <w:rPr>
                <w:rFonts w:eastAsia="Calibri"/>
                <w:lang w:eastAsia="en-US"/>
              </w:rPr>
            </w:pPr>
            <w:r w:rsidRPr="009B32C9">
              <w:rPr>
                <w:rFonts w:eastAsia="Calibri"/>
                <w:lang w:eastAsia="en-US"/>
              </w:rPr>
              <w:t>1 14  06013</w:t>
            </w:r>
            <w:r>
              <w:rPr>
                <w:rFonts w:eastAsia="Calibri"/>
                <w:lang w:eastAsia="en-US"/>
              </w:rPr>
              <w:t xml:space="preserve"> 10  0000  </w:t>
            </w:r>
            <w:r w:rsidRPr="009B32C9">
              <w:rPr>
                <w:rFonts w:eastAsia="Calibri"/>
                <w:lang w:eastAsia="en-US"/>
              </w:rPr>
              <w:t>430</w:t>
            </w:r>
          </w:p>
        </w:tc>
        <w:tc>
          <w:tcPr>
            <w:tcW w:w="4856" w:type="dxa"/>
            <w:shd w:val="clear" w:color="auto" w:fill="auto"/>
          </w:tcPr>
          <w:p w:rsidR="00A9619E" w:rsidRPr="009B32C9" w:rsidRDefault="00A9619E" w:rsidP="009B32C9">
            <w:pPr>
              <w:jc w:val="both"/>
              <w:rPr>
                <w:rFonts w:eastAsia="Calibri"/>
                <w:lang w:eastAsia="en-US"/>
              </w:rPr>
            </w:pPr>
            <w:r w:rsidRPr="009B32C9">
              <w:rPr>
                <w:rFonts w:eastAsia="Calibri"/>
                <w:lang w:eastAsia="en-US"/>
              </w:rPr>
              <w:t>Доходы от продажи земельных участков, государственная собственность на которые не разграничена и которые расположены в границах поселений</w:t>
            </w:r>
          </w:p>
        </w:tc>
        <w:tc>
          <w:tcPr>
            <w:tcW w:w="1701" w:type="dxa"/>
            <w:shd w:val="clear" w:color="auto" w:fill="auto"/>
          </w:tcPr>
          <w:p w:rsidR="00A9619E" w:rsidRPr="009B32C9" w:rsidRDefault="00A9619E" w:rsidP="009B32C9">
            <w:pPr>
              <w:jc w:val="center"/>
              <w:rPr>
                <w:rFonts w:eastAsia="Calibri"/>
                <w:lang w:eastAsia="en-US"/>
              </w:rPr>
            </w:pPr>
            <w:r>
              <w:rPr>
                <w:rFonts w:eastAsia="Calibri"/>
                <w:lang w:eastAsia="en-US"/>
              </w:rPr>
              <w:t>4</w:t>
            </w:r>
            <w:r w:rsidRPr="009B32C9">
              <w:rPr>
                <w:rFonts w:eastAsia="Calibri"/>
                <w:lang w:eastAsia="en-US"/>
              </w:rPr>
              <w:t>,0</w:t>
            </w:r>
          </w:p>
        </w:tc>
      </w:tr>
      <w:tr w:rsidR="00A9619E" w:rsidRPr="009B32C9" w:rsidTr="00343088">
        <w:tc>
          <w:tcPr>
            <w:tcW w:w="3190" w:type="dxa"/>
            <w:shd w:val="clear" w:color="auto" w:fill="auto"/>
          </w:tcPr>
          <w:p w:rsidR="00A9619E" w:rsidRPr="00C361A6" w:rsidRDefault="00A9619E" w:rsidP="009B32C9">
            <w:pPr>
              <w:jc w:val="center"/>
              <w:rPr>
                <w:rFonts w:eastAsia="Calibri"/>
                <w:b/>
                <w:lang w:eastAsia="en-US"/>
              </w:rPr>
            </w:pPr>
            <w:r w:rsidRPr="00C361A6">
              <w:rPr>
                <w:rFonts w:eastAsia="Calibri"/>
                <w:b/>
                <w:lang w:eastAsia="en-US"/>
              </w:rPr>
              <w:t>2 00 00000 00 0000 000</w:t>
            </w:r>
          </w:p>
        </w:tc>
        <w:tc>
          <w:tcPr>
            <w:tcW w:w="4856" w:type="dxa"/>
            <w:shd w:val="clear" w:color="auto" w:fill="auto"/>
          </w:tcPr>
          <w:p w:rsidR="00A9619E" w:rsidRPr="009B32C9" w:rsidRDefault="00A9619E" w:rsidP="009B32C9">
            <w:pPr>
              <w:jc w:val="center"/>
              <w:rPr>
                <w:rFonts w:eastAsia="Calibri"/>
                <w:b/>
                <w:lang w:eastAsia="en-US"/>
              </w:rPr>
            </w:pPr>
            <w:r w:rsidRPr="009B32C9">
              <w:rPr>
                <w:rFonts w:eastAsia="Calibri"/>
                <w:b/>
                <w:lang w:eastAsia="en-US"/>
              </w:rPr>
              <w:t>Безвозмездные поступления</w:t>
            </w:r>
          </w:p>
        </w:tc>
        <w:tc>
          <w:tcPr>
            <w:tcW w:w="1701" w:type="dxa"/>
            <w:shd w:val="clear" w:color="auto" w:fill="auto"/>
          </w:tcPr>
          <w:p w:rsidR="00A9619E" w:rsidRPr="009B32C9" w:rsidRDefault="00A9619E" w:rsidP="00A848D7">
            <w:pPr>
              <w:jc w:val="center"/>
              <w:rPr>
                <w:rFonts w:eastAsia="Calibri"/>
                <w:b/>
                <w:lang w:eastAsia="en-US"/>
              </w:rPr>
            </w:pPr>
            <w:r>
              <w:rPr>
                <w:rFonts w:eastAsia="Calibri"/>
                <w:b/>
                <w:lang w:eastAsia="en-US"/>
              </w:rPr>
              <w:t>7181,1</w:t>
            </w:r>
          </w:p>
        </w:tc>
      </w:tr>
      <w:tr w:rsidR="00A9619E" w:rsidRPr="009B32C9" w:rsidTr="00343088">
        <w:tc>
          <w:tcPr>
            <w:tcW w:w="3190" w:type="dxa"/>
            <w:shd w:val="clear" w:color="auto" w:fill="auto"/>
          </w:tcPr>
          <w:p w:rsidR="00A9619E" w:rsidRPr="009B32C9" w:rsidRDefault="00A9619E" w:rsidP="009B32C9">
            <w:pPr>
              <w:jc w:val="center"/>
              <w:rPr>
                <w:rFonts w:eastAsia="Calibri"/>
                <w:lang w:eastAsia="en-US"/>
              </w:rPr>
            </w:pPr>
          </w:p>
        </w:tc>
        <w:tc>
          <w:tcPr>
            <w:tcW w:w="4856" w:type="dxa"/>
            <w:shd w:val="clear" w:color="auto" w:fill="auto"/>
          </w:tcPr>
          <w:p w:rsidR="00A9619E" w:rsidRPr="009B32C9" w:rsidRDefault="00A9619E" w:rsidP="009B32C9">
            <w:pPr>
              <w:rPr>
                <w:rFonts w:eastAsia="Calibri"/>
                <w:lang w:eastAsia="en-US"/>
              </w:rPr>
            </w:pPr>
            <w:r w:rsidRPr="009B32C9">
              <w:rPr>
                <w:rFonts w:eastAsia="Calibri"/>
                <w:lang w:eastAsia="en-US"/>
              </w:rPr>
              <w:t>- из краевого бюджета</w:t>
            </w:r>
          </w:p>
        </w:tc>
        <w:tc>
          <w:tcPr>
            <w:tcW w:w="1701" w:type="dxa"/>
            <w:shd w:val="clear" w:color="auto" w:fill="auto"/>
          </w:tcPr>
          <w:p w:rsidR="00A9619E" w:rsidRPr="009B32C9" w:rsidRDefault="00A9619E" w:rsidP="009B32C9">
            <w:pPr>
              <w:jc w:val="center"/>
              <w:rPr>
                <w:rFonts w:eastAsia="Calibri"/>
                <w:lang w:eastAsia="en-US"/>
              </w:rPr>
            </w:pPr>
            <w:r>
              <w:rPr>
                <w:rFonts w:eastAsia="Calibri"/>
                <w:lang w:eastAsia="en-US"/>
              </w:rPr>
              <w:t>4810,7</w:t>
            </w:r>
          </w:p>
        </w:tc>
      </w:tr>
      <w:tr w:rsidR="00A9619E" w:rsidRPr="009B32C9" w:rsidTr="00343088">
        <w:tc>
          <w:tcPr>
            <w:tcW w:w="3190" w:type="dxa"/>
            <w:shd w:val="clear" w:color="auto" w:fill="auto"/>
          </w:tcPr>
          <w:p w:rsidR="00A9619E" w:rsidRPr="009B32C9" w:rsidRDefault="00A9619E" w:rsidP="009B32C9">
            <w:pPr>
              <w:jc w:val="center"/>
              <w:rPr>
                <w:rFonts w:eastAsia="Calibri"/>
                <w:lang w:eastAsia="en-US"/>
              </w:rPr>
            </w:pPr>
          </w:p>
        </w:tc>
        <w:tc>
          <w:tcPr>
            <w:tcW w:w="4856" w:type="dxa"/>
            <w:shd w:val="clear" w:color="auto" w:fill="auto"/>
          </w:tcPr>
          <w:p w:rsidR="00A9619E" w:rsidRPr="009B32C9" w:rsidRDefault="00A9619E" w:rsidP="009B32C9">
            <w:pPr>
              <w:rPr>
                <w:rFonts w:eastAsia="Calibri"/>
                <w:lang w:eastAsia="en-US"/>
              </w:rPr>
            </w:pPr>
            <w:r w:rsidRPr="009B32C9">
              <w:rPr>
                <w:rFonts w:eastAsia="Calibri"/>
                <w:lang w:eastAsia="en-US"/>
              </w:rPr>
              <w:t>- из бюджета муниципального района</w:t>
            </w:r>
          </w:p>
        </w:tc>
        <w:tc>
          <w:tcPr>
            <w:tcW w:w="1701" w:type="dxa"/>
            <w:shd w:val="clear" w:color="auto" w:fill="auto"/>
          </w:tcPr>
          <w:p w:rsidR="00A9619E" w:rsidRPr="009B32C9" w:rsidRDefault="00A9619E" w:rsidP="009B32C9">
            <w:pPr>
              <w:jc w:val="center"/>
              <w:rPr>
                <w:rFonts w:eastAsia="Calibri"/>
                <w:lang w:eastAsia="en-US"/>
              </w:rPr>
            </w:pPr>
            <w:r>
              <w:rPr>
                <w:rFonts w:eastAsia="Calibri"/>
                <w:lang w:eastAsia="en-US"/>
              </w:rPr>
              <w:t>2376,8</w:t>
            </w:r>
          </w:p>
        </w:tc>
      </w:tr>
      <w:tr w:rsidR="00A9619E" w:rsidRPr="009B32C9" w:rsidTr="00343088">
        <w:tc>
          <w:tcPr>
            <w:tcW w:w="3190" w:type="dxa"/>
            <w:shd w:val="clear" w:color="auto" w:fill="auto"/>
          </w:tcPr>
          <w:p w:rsidR="00A9619E" w:rsidRPr="009B32C9" w:rsidRDefault="00A9619E" w:rsidP="009B32C9">
            <w:pPr>
              <w:jc w:val="center"/>
              <w:rPr>
                <w:rFonts w:eastAsia="Calibri"/>
                <w:lang w:eastAsia="en-US"/>
              </w:rPr>
            </w:pPr>
            <w:r>
              <w:rPr>
                <w:rFonts w:eastAsia="Calibri"/>
                <w:lang w:eastAsia="en-US"/>
              </w:rPr>
              <w:t>2 18 05010 10 0000 151</w:t>
            </w:r>
          </w:p>
        </w:tc>
        <w:tc>
          <w:tcPr>
            <w:tcW w:w="4856" w:type="dxa"/>
            <w:shd w:val="clear" w:color="auto" w:fill="auto"/>
          </w:tcPr>
          <w:p w:rsidR="00A9619E" w:rsidRPr="0008034D" w:rsidRDefault="00A9619E" w:rsidP="0008034D">
            <w:pPr>
              <w:jc w:val="both"/>
              <w:rPr>
                <w:rFonts w:eastAsia="Calibri"/>
                <w:lang w:eastAsia="en-US"/>
              </w:rPr>
            </w:pPr>
            <w:r w:rsidRPr="0008034D">
              <w:t>Доходы бюджетов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shd w:val="clear" w:color="auto" w:fill="auto"/>
          </w:tcPr>
          <w:p w:rsidR="00A9619E" w:rsidRDefault="00A9619E" w:rsidP="009B32C9">
            <w:pPr>
              <w:jc w:val="center"/>
              <w:rPr>
                <w:rFonts w:eastAsia="Calibri"/>
                <w:lang w:eastAsia="en-US"/>
              </w:rPr>
            </w:pPr>
            <w:r>
              <w:rPr>
                <w:rFonts w:eastAsia="Calibri"/>
                <w:lang w:eastAsia="en-US"/>
              </w:rPr>
              <w:t>2,2</w:t>
            </w:r>
          </w:p>
        </w:tc>
      </w:tr>
      <w:tr w:rsidR="00A9619E" w:rsidRPr="009B32C9" w:rsidTr="00343088">
        <w:tc>
          <w:tcPr>
            <w:tcW w:w="3190" w:type="dxa"/>
            <w:shd w:val="clear" w:color="auto" w:fill="auto"/>
          </w:tcPr>
          <w:p w:rsidR="00A9619E" w:rsidRDefault="00A9619E" w:rsidP="009B32C9">
            <w:pPr>
              <w:jc w:val="center"/>
              <w:rPr>
                <w:rFonts w:eastAsia="Calibri"/>
                <w:lang w:eastAsia="en-US"/>
              </w:rPr>
            </w:pPr>
            <w:r>
              <w:rPr>
                <w:rFonts w:eastAsia="Calibri"/>
                <w:lang w:eastAsia="en-US"/>
              </w:rPr>
              <w:t>2 19 05000 10 0000 151</w:t>
            </w:r>
          </w:p>
        </w:tc>
        <w:tc>
          <w:tcPr>
            <w:tcW w:w="4856" w:type="dxa"/>
            <w:shd w:val="clear" w:color="auto" w:fill="auto"/>
            <w:vAlign w:val="center"/>
          </w:tcPr>
          <w:p w:rsidR="00A9619E" w:rsidRPr="0008034D" w:rsidRDefault="00A9619E" w:rsidP="0008034D">
            <w:pPr>
              <w:jc w:val="both"/>
            </w:pPr>
            <w:r w:rsidRPr="0008034D">
              <w:t>Возврат остатков субсидий субвенций и иных межбюджетных трансфертов, имеющих целевое назначение прошлых лет из бюджетов поселений</w:t>
            </w:r>
          </w:p>
        </w:tc>
        <w:tc>
          <w:tcPr>
            <w:tcW w:w="1701" w:type="dxa"/>
            <w:shd w:val="clear" w:color="auto" w:fill="auto"/>
          </w:tcPr>
          <w:p w:rsidR="00A9619E" w:rsidRDefault="00A9619E" w:rsidP="009B32C9">
            <w:pPr>
              <w:jc w:val="center"/>
              <w:rPr>
                <w:rFonts w:eastAsia="Calibri"/>
                <w:lang w:eastAsia="en-US"/>
              </w:rPr>
            </w:pPr>
            <w:r>
              <w:rPr>
                <w:rFonts w:eastAsia="Calibri"/>
                <w:lang w:eastAsia="en-US"/>
              </w:rPr>
              <w:t>-8,6</w:t>
            </w:r>
          </w:p>
        </w:tc>
      </w:tr>
      <w:tr w:rsidR="00A9619E" w:rsidRPr="009B32C9" w:rsidTr="00343088">
        <w:tc>
          <w:tcPr>
            <w:tcW w:w="3190" w:type="dxa"/>
            <w:shd w:val="clear" w:color="auto" w:fill="auto"/>
          </w:tcPr>
          <w:p w:rsidR="00A9619E" w:rsidRPr="009B32C9" w:rsidRDefault="00A9619E" w:rsidP="009B32C9">
            <w:pPr>
              <w:jc w:val="center"/>
              <w:rPr>
                <w:rFonts w:eastAsia="Calibri"/>
                <w:b/>
                <w:lang w:eastAsia="en-US"/>
              </w:rPr>
            </w:pPr>
            <w:r w:rsidRPr="009B32C9">
              <w:rPr>
                <w:rFonts w:eastAsia="Calibri"/>
                <w:b/>
                <w:lang w:eastAsia="en-US"/>
              </w:rPr>
              <w:t>Всего доходов:</w:t>
            </w:r>
          </w:p>
        </w:tc>
        <w:tc>
          <w:tcPr>
            <w:tcW w:w="4856" w:type="dxa"/>
            <w:shd w:val="clear" w:color="auto" w:fill="auto"/>
          </w:tcPr>
          <w:p w:rsidR="00A9619E" w:rsidRPr="009B32C9" w:rsidRDefault="00A9619E" w:rsidP="009B32C9">
            <w:pPr>
              <w:rPr>
                <w:rFonts w:eastAsia="Calibri"/>
                <w:b/>
                <w:lang w:eastAsia="en-US"/>
              </w:rPr>
            </w:pPr>
          </w:p>
        </w:tc>
        <w:tc>
          <w:tcPr>
            <w:tcW w:w="1701" w:type="dxa"/>
            <w:shd w:val="clear" w:color="auto" w:fill="auto"/>
          </w:tcPr>
          <w:p w:rsidR="00A9619E" w:rsidRPr="009B32C9" w:rsidRDefault="00A9619E" w:rsidP="009B32C9">
            <w:pPr>
              <w:jc w:val="center"/>
              <w:rPr>
                <w:rFonts w:eastAsia="Calibri"/>
                <w:b/>
                <w:lang w:eastAsia="en-US"/>
              </w:rPr>
            </w:pPr>
            <w:r>
              <w:rPr>
                <w:rFonts w:eastAsia="Calibri"/>
                <w:b/>
                <w:lang w:eastAsia="en-US"/>
              </w:rPr>
              <w:t>11865,1</w:t>
            </w:r>
          </w:p>
        </w:tc>
      </w:tr>
      <w:tr w:rsidR="00A9619E" w:rsidRPr="009B32C9" w:rsidTr="00343088">
        <w:trPr>
          <w:trHeight w:val="654"/>
        </w:trPr>
        <w:tc>
          <w:tcPr>
            <w:tcW w:w="8046" w:type="dxa"/>
            <w:gridSpan w:val="2"/>
            <w:tcBorders>
              <w:left w:val="nil"/>
              <w:bottom w:val="nil"/>
              <w:right w:val="nil"/>
            </w:tcBorders>
            <w:shd w:val="clear" w:color="auto" w:fill="auto"/>
          </w:tcPr>
          <w:p w:rsidR="00A9619E" w:rsidRPr="009B32C9" w:rsidRDefault="00A9619E" w:rsidP="009B32C9">
            <w:pPr>
              <w:jc w:val="center"/>
              <w:rPr>
                <w:rFonts w:eastAsia="Calibri"/>
                <w:b/>
                <w:lang w:eastAsia="en-US"/>
              </w:rPr>
            </w:pPr>
          </w:p>
          <w:p w:rsidR="00A9619E" w:rsidRPr="002A5B66" w:rsidRDefault="00A9619E" w:rsidP="002A5B66">
            <w:pPr>
              <w:jc w:val="both"/>
              <w:rPr>
                <w:rFonts w:eastAsia="Calibri"/>
                <w:sz w:val="24"/>
                <w:lang w:eastAsia="en-US"/>
              </w:rPr>
            </w:pPr>
            <w:r w:rsidRPr="002A5B66">
              <w:rPr>
                <w:rFonts w:eastAsia="Calibri"/>
                <w:sz w:val="24"/>
                <w:lang w:eastAsia="en-US"/>
              </w:rPr>
              <w:t xml:space="preserve">*По видам и подвидам доходов, входящим в соответствующий </w:t>
            </w:r>
            <w:proofErr w:type="spellStart"/>
            <w:r w:rsidRPr="002A5B66">
              <w:rPr>
                <w:rFonts w:eastAsia="Calibri"/>
                <w:sz w:val="24"/>
                <w:lang w:eastAsia="en-US"/>
              </w:rPr>
              <w:t>группировочный</w:t>
            </w:r>
            <w:proofErr w:type="spellEnd"/>
            <w:r w:rsidRPr="002A5B66">
              <w:rPr>
                <w:rFonts w:eastAsia="Calibri"/>
                <w:sz w:val="24"/>
                <w:lang w:eastAsia="en-US"/>
              </w:rPr>
              <w:t xml:space="preserve"> код бюджетной классификации,  зачисляемым в бюджеты поселений в соответствии с законодательством Российской Федерации.</w:t>
            </w:r>
          </w:p>
          <w:p w:rsidR="00A9619E" w:rsidRPr="009B32C9" w:rsidRDefault="00A9619E" w:rsidP="002A5B66">
            <w:pPr>
              <w:jc w:val="both"/>
              <w:rPr>
                <w:rFonts w:eastAsia="Calibri"/>
                <w:b/>
                <w:lang w:eastAsia="en-US"/>
              </w:rPr>
            </w:pPr>
          </w:p>
          <w:p w:rsidR="00A9619E" w:rsidRPr="009B32C9" w:rsidRDefault="00A9619E" w:rsidP="009B32C9">
            <w:pPr>
              <w:rPr>
                <w:rFonts w:eastAsia="Calibri"/>
                <w:b/>
                <w:lang w:eastAsia="en-US"/>
              </w:rPr>
            </w:pPr>
          </w:p>
          <w:p w:rsidR="00A9619E" w:rsidRPr="009B32C9" w:rsidRDefault="00A9619E" w:rsidP="009B32C9">
            <w:pPr>
              <w:rPr>
                <w:rFonts w:eastAsia="Calibri"/>
                <w:b/>
                <w:lang w:eastAsia="en-US"/>
              </w:rPr>
            </w:pPr>
          </w:p>
        </w:tc>
        <w:tc>
          <w:tcPr>
            <w:tcW w:w="1701" w:type="dxa"/>
            <w:tcBorders>
              <w:left w:val="nil"/>
              <w:bottom w:val="nil"/>
              <w:right w:val="nil"/>
            </w:tcBorders>
            <w:shd w:val="clear" w:color="auto" w:fill="auto"/>
          </w:tcPr>
          <w:p w:rsidR="00A9619E" w:rsidRPr="009B32C9" w:rsidRDefault="00A9619E" w:rsidP="009B32C9">
            <w:pPr>
              <w:jc w:val="center"/>
              <w:rPr>
                <w:rFonts w:eastAsia="Calibri"/>
                <w:b/>
                <w:lang w:eastAsia="en-US"/>
              </w:rPr>
            </w:pPr>
          </w:p>
        </w:tc>
      </w:tr>
    </w:tbl>
    <w:p w:rsidR="00754ED8" w:rsidRDefault="00754ED8" w:rsidP="009B32C9">
      <w:pPr>
        <w:widowControl w:val="0"/>
        <w:jc w:val="both"/>
        <w:rPr>
          <w:rFonts w:eastAsia="Calibri"/>
          <w:lang w:eastAsia="en-US"/>
        </w:rPr>
      </w:pPr>
      <w:r>
        <w:rPr>
          <w:rFonts w:eastAsia="Calibri"/>
          <w:lang w:eastAsia="en-US"/>
        </w:rPr>
        <w:t xml:space="preserve">Специалист 1категории администрации </w:t>
      </w:r>
    </w:p>
    <w:p w:rsidR="00754ED8" w:rsidRDefault="00754ED8" w:rsidP="009B32C9">
      <w:pPr>
        <w:widowControl w:val="0"/>
        <w:jc w:val="both"/>
        <w:rPr>
          <w:rFonts w:eastAsia="Calibri"/>
          <w:lang w:eastAsia="en-US"/>
        </w:rPr>
      </w:pPr>
      <w:r>
        <w:rPr>
          <w:rFonts w:eastAsia="Calibri"/>
          <w:lang w:eastAsia="en-US"/>
        </w:rPr>
        <w:t xml:space="preserve">Отрадненского сельского поселения </w:t>
      </w:r>
    </w:p>
    <w:p w:rsidR="009B32C9" w:rsidRPr="0008034D" w:rsidRDefault="00754ED8" w:rsidP="009B32C9">
      <w:pPr>
        <w:widowControl w:val="0"/>
        <w:jc w:val="both"/>
        <w:rPr>
          <w:rFonts w:eastAsia="Calibri"/>
          <w:lang w:eastAsia="en-US"/>
        </w:rPr>
      </w:pPr>
      <w:r>
        <w:rPr>
          <w:rFonts w:eastAsia="Calibri"/>
          <w:lang w:eastAsia="en-US"/>
        </w:rPr>
        <w:t xml:space="preserve">Тихорецкого района                                                                  </w:t>
      </w:r>
      <w:proofErr w:type="spellStart"/>
      <w:r>
        <w:rPr>
          <w:rFonts w:eastAsia="Calibri"/>
          <w:lang w:eastAsia="en-US"/>
        </w:rPr>
        <w:t>Л.В.Калошина</w:t>
      </w:r>
      <w:proofErr w:type="spellEnd"/>
      <w:r w:rsidR="009B32C9">
        <w:rPr>
          <w:rFonts w:eastAsia="Calibri"/>
          <w:lang w:eastAsia="en-US"/>
        </w:rPr>
        <w:t xml:space="preserve">                                                               </w:t>
      </w:r>
    </w:p>
    <w:p w:rsidR="009B32C9" w:rsidRPr="009B32C9" w:rsidRDefault="009B32C9" w:rsidP="009B32C9">
      <w:pPr>
        <w:widowControl w:val="0"/>
        <w:jc w:val="both"/>
        <w:rPr>
          <w:rFonts w:eastAsia="Calibri"/>
          <w:color w:val="0000FF"/>
          <w:lang w:eastAsia="en-US"/>
        </w:rPr>
      </w:pPr>
    </w:p>
    <w:p w:rsidR="009B32C9" w:rsidRPr="009B32C9" w:rsidRDefault="009B32C9" w:rsidP="009B32C9">
      <w:pPr>
        <w:widowControl w:val="0"/>
        <w:spacing w:line="360" w:lineRule="auto"/>
        <w:jc w:val="both"/>
        <w:rPr>
          <w:rFonts w:eastAsia="Calibri"/>
          <w:b/>
          <w:color w:val="0000FF"/>
          <w:lang w:eastAsia="en-US"/>
        </w:rPr>
      </w:pPr>
    </w:p>
    <w:p w:rsidR="0083077A" w:rsidRDefault="0083077A"/>
    <w:sectPr w:rsidR="0083077A" w:rsidSect="0034308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B32C9"/>
    <w:rsid w:val="00040B1A"/>
    <w:rsid w:val="0008034D"/>
    <w:rsid w:val="000D1292"/>
    <w:rsid w:val="00123973"/>
    <w:rsid w:val="001A18D0"/>
    <w:rsid w:val="002A1EC0"/>
    <w:rsid w:val="002A5B66"/>
    <w:rsid w:val="00343088"/>
    <w:rsid w:val="00437C39"/>
    <w:rsid w:val="004A5617"/>
    <w:rsid w:val="004E3AF1"/>
    <w:rsid w:val="0050677D"/>
    <w:rsid w:val="005414C0"/>
    <w:rsid w:val="00550B9B"/>
    <w:rsid w:val="0063184E"/>
    <w:rsid w:val="00701260"/>
    <w:rsid w:val="007262D3"/>
    <w:rsid w:val="00754ED8"/>
    <w:rsid w:val="00795896"/>
    <w:rsid w:val="007A1652"/>
    <w:rsid w:val="007E7678"/>
    <w:rsid w:val="0083077A"/>
    <w:rsid w:val="00882FFC"/>
    <w:rsid w:val="008E55AC"/>
    <w:rsid w:val="0099176D"/>
    <w:rsid w:val="009B32C9"/>
    <w:rsid w:val="00A05E82"/>
    <w:rsid w:val="00A21704"/>
    <w:rsid w:val="00A848D7"/>
    <w:rsid w:val="00A9619E"/>
    <w:rsid w:val="00AA4122"/>
    <w:rsid w:val="00B870E2"/>
    <w:rsid w:val="00BB4E96"/>
    <w:rsid w:val="00BF240F"/>
    <w:rsid w:val="00C26B6E"/>
    <w:rsid w:val="00C26E7A"/>
    <w:rsid w:val="00C361A6"/>
    <w:rsid w:val="00C56D1E"/>
    <w:rsid w:val="00CA552E"/>
    <w:rsid w:val="00CE1628"/>
    <w:rsid w:val="00DE797B"/>
    <w:rsid w:val="00E81664"/>
    <w:rsid w:val="00EC6AA1"/>
    <w:rsid w:val="00F029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Pages>
  <Words>441</Words>
  <Characters>2520</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48</cp:revision>
  <cp:lastPrinted>2014-05-14T13:01:00Z</cp:lastPrinted>
  <dcterms:created xsi:type="dcterms:W3CDTF">2013-11-06T11:39:00Z</dcterms:created>
  <dcterms:modified xsi:type="dcterms:W3CDTF">2014-10-16T12:23:00Z</dcterms:modified>
</cp:coreProperties>
</file>